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5C" w:rsidRPr="00096235" w:rsidRDefault="0063585C" w:rsidP="00153409">
      <w:pPr>
        <w:jc w:val="right"/>
        <w:rPr>
          <w:b/>
          <w:bCs/>
          <w:color w:val="000000"/>
          <w:lang w:val="en-US"/>
        </w:rPr>
      </w:pPr>
    </w:p>
    <w:p w:rsidR="0063585C" w:rsidRPr="00F46195" w:rsidRDefault="0063585C" w:rsidP="0063585C">
      <w:pPr>
        <w:jc w:val="center"/>
        <w:rPr>
          <w:b/>
          <w:bCs/>
          <w:color w:val="000000"/>
          <w:sz w:val="20"/>
          <w:szCs w:val="20"/>
        </w:rPr>
      </w:pPr>
      <w:r w:rsidRPr="00F46195">
        <w:rPr>
          <w:b/>
          <w:bCs/>
          <w:color w:val="000000"/>
          <w:sz w:val="20"/>
          <w:szCs w:val="20"/>
        </w:rPr>
        <w:t>Техническая спецификация</w:t>
      </w:r>
    </w:p>
    <w:p w:rsidR="0063585C" w:rsidRPr="00F46195" w:rsidRDefault="0063585C" w:rsidP="0063585C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969"/>
        <w:gridCol w:w="1134"/>
        <w:gridCol w:w="2268"/>
        <w:gridCol w:w="5670"/>
        <w:gridCol w:w="1418"/>
      </w:tblGrid>
      <w:tr w:rsidR="0063585C" w:rsidRPr="00F46195" w:rsidTr="000702A1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63585C" w:rsidRPr="00F46195" w:rsidRDefault="0063585C" w:rsidP="005A4FCE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63585C" w:rsidRPr="00F46195" w:rsidRDefault="0063585C" w:rsidP="005A4FC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63585C" w:rsidRPr="00F46195" w:rsidRDefault="0063585C" w:rsidP="005A4FC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Описание</w:t>
            </w:r>
          </w:p>
        </w:tc>
      </w:tr>
      <w:tr w:rsidR="00E5269F" w:rsidRPr="00F46195" w:rsidTr="00906F9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Наименование медицинской техники</w:t>
            </w:r>
          </w:p>
          <w:p w:rsidR="00E5269F" w:rsidRPr="00F46195" w:rsidRDefault="00E5269F" w:rsidP="00E5269F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(в соответствии с государственным реестром медицинских изделий  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bCs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 xml:space="preserve">Детский инкубатор для интенсивной </w:t>
            </w:r>
          </w:p>
          <w:p w:rsidR="00E5269F" w:rsidRPr="00F46195" w:rsidRDefault="00E5269F" w:rsidP="00E5269F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bCs/>
                <w:sz w:val="20"/>
                <w:szCs w:val="20"/>
              </w:rPr>
            </w:pPr>
          </w:p>
        </w:tc>
      </w:tr>
      <w:tr w:rsidR="00E5269F" w:rsidRPr="00F46195" w:rsidTr="00906F9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№</w:t>
            </w:r>
          </w:p>
          <w:p w:rsidR="00E5269F" w:rsidRPr="00F46195" w:rsidRDefault="00E5269F" w:rsidP="00E5269F">
            <w:pPr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 xml:space="preserve">Наименование комплектующего к медицинской технике </w:t>
            </w:r>
          </w:p>
          <w:p w:rsidR="00E5269F" w:rsidRPr="00F46195" w:rsidRDefault="00E5269F" w:rsidP="00E5269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 xml:space="preserve">Модель и (или) марка, каталожный номер, краткая техническая характеристика комплектующего к медицинской технике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Требуемое количество</w:t>
            </w:r>
          </w:p>
          <w:p w:rsidR="00E5269F" w:rsidRPr="00F46195" w:rsidRDefault="00E5269F" w:rsidP="00E5269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E5269F" w:rsidRPr="00F46195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9F" w:rsidRPr="00F46195" w:rsidRDefault="00E5269F" w:rsidP="00E5269F">
            <w:pPr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E5269F" w:rsidRPr="00F46195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  <w:bookmarkStart w:id="0" w:name="_Hlk515283462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9F" w:rsidRPr="00F46195" w:rsidRDefault="00E5269F" w:rsidP="00E5269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Базовый блокаппарата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pStyle w:val="a3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Инкубатор с микропроцессорным управлением для недоношенных и больных новорожденных пациентов. Предназначен для обеспечения регулируемого притока тепла, требуемой влажности воздуха и концентрации кислорода в среде пациента, а также измерения веса младенца, </w:t>
            </w:r>
            <w:r w:rsidRPr="00F46195">
              <w:rPr>
                <w:sz w:val="20"/>
                <w:szCs w:val="20"/>
                <w:lang w:val="en-US"/>
              </w:rPr>
              <w:t>SpO</w:t>
            </w:r>
            <w:r w:rsidRPr="00F46195">
              <w:rPr>
                <w:sz w:val="20"/>
                <w:szCs w:val="20"/>
              </w:rPr>
              <w:t xml:space="preserve">2 и </w:t>
            </w:r>
            <w:proofErr w:type="spellStart"/>
            <w:r w:rsidRPr="00F46195">
              <w:rPr>
                <w:sz w:val="20"/>
                <w:szCs w:val="20"/>
              </w:rPr>
              <w:t>НиАД</w:t>
            </w:r>
            <w:proofErr w:type="spellEnd"/>
            <w:r w:rsidRPr="00F46195">
              <w:rPr>
                <w:sz w:val="20"/>
                <w:szCs w:val="20"/>
              </w:rPr>
              <w:t xml:space="preserve"> (при наличии соответствующих опций).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Энергоснабжение и автономность работы: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Инкубатор име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 xml:space="preserve">т возможность работать от 2-ех источников в зависимости от ситуации: от сети переменного тока и от встроенной заряжаемой аккумуляторной батарей. 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Источник работы системы отобража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 xml:space="preserve">тся на передней панели инкубатора. 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Зарядка встроенных батарей осуществля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тся при включении инкубатора в переменную сеть.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Время работы от встроенного аккумулятора составля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т60 минут.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>Газоснабжение: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Подача кислорода осуществля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 xml:space="preserve">тся за счет наличия кислородного шланга подсоединенного к централизованной подаче медицинского кислорода. 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Общее описание конструкции инкубатора: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Инкубатор располага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тся на мобильной стойке. 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Стойка име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т четыре пары сдвоенных колес каждая с тормозным механизмом. Диаметр колес 125 мм.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По обе стороны инкубатора, у основания, располага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ю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тся ножные педали управления регулировкой высоты инкубатора (при наличии опции).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По обе стороны от стойки, располага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ю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тся вращающиеся на 360º ящики для хранения принадлежностей </w:t>
            </w:r>
            <w:r w:rsidRPr="00F46195">
              <w:rPr>
                <w:sz w:val="20"/>
                <w:szCs w:val="20"/>
              </w:rPr>
              <w:t>(1 большой ящик с одной стороны и 2 маленьких с другой).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На передней панели инкубаторарасполага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тся встроенный, цветной, сенсорный дисплей управления диагональю 7 дюймов. На встроенной панели управленияотобража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ю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тся все измеряемые параметры, тревоги и сообщения. </w:t>
            </w:r>
            <w:r w:rsidRPr="00F46195">
              <w:rPr>
                <w:sz w:val="20"/>
                <w:szCs w:val="20"/>
              </w:rPr>
              <w:t>Панель управления влагостойк</w:t>
            </w:r>
            <w:r w:rsidR="00547AFB" w:rsidRPr="00F46195">
              <w:rPr>
                <w:sz w:val="20"/>
                <w:szCs w:val="20"/>
              </w:rPr>
              <w:t>ая</w:t>
            </w:r>
            <w:r w:rsidRPr="00F46195">
              <w:rPr>
                <w:sz w:val="20"/>
                <w:szCs w:val="20"/>
              </w:rPr>
              <w:t xml:space="preserve"> и пулестойк</w:t>
            </w:r>
            <w:r w:rsidR="00547AFB" w:rsidRPr="00F46195">
              <w:rPr>
                <w:sz w:val="20"/>
                <w:szCs w:val="20"/>
              </w:rPr>
              <w:t>ая</w:t>
            </w:r>
            <w:r w:rsidRPr="00F46195">
              <w:rPr>
                <w:sz w:val="20"/>
                <w:szCs w:val="20"/>
              </w:rPr>
              <w:t>. Для предотвращения возможного случайного изменения настроек в ходе эксплуатации дисплея, предусмотрен</w:t>
            </w:r>
            <w:r w:rsidR="00547AFB" w:rsidRPr="00F46195">
              <w:rPr>
                <w:sz w:val="20"/>
                <w:szCs w:val="20"/>
              </w:rPr>
              <w:t>ы</w:t>
            </w:r>
            <w:r w:rsidRPr="00F46195">
              <w:rPr>
                <w:sz w:val="20"/>
                <w:szCs w:val="20"/>
              </w:rPr>
              <w:t xml:space="preserve"> кнопки блокировки. 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Инкубатор оснащен полкой для размещения дополнительного оборудования и инфузионным держателем.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Для удобства перемещения инкубатора в помещении, предусмотрен специальный держатель (поручень).  </w:t>
            </w: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Колпак инкубатора и ложе: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Инкубатор оснащен двойными стенками для минимизации потерь тепла. При этом двойные стенки непрепятств</w:t>
            </w:r>
            <w:r w:rsidR="00547AFB" w:rsidRPr="00F46195">
              <w:rPr>
                <w:sz w:val="20"/>
                <w:szCs w:val="20"/>
              </w:rPr>
              <w:t>уют</w:t>
            </w:r>
            <w:r w:rsidRPr="00F46195">
              <w:rPr>
                <w:sz w:val="20"/>
                <w:szCs w:val="20"/>
              </w:rPr>
              <w:t xml:space="preserve"> доступу к младенцу или искажать визуальный обзор.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  <w:shd w:val="clear" w:color="auto" w:fill="FFFFFF"/>
              </w:rPr>
              <w:t>Конструкция стенокобеспечива</w:t>
            </w:r>
            <w:r w:rsidR="00547AFB" w:rsidRPr="00F46195">
              <w:rPr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sz w:val="20"/>
                <w:szCs w:val="20"/>
                <w:shd w:val="clear" w:color="auto" w:fill="FFFFFF"/>
              </w:rPr>
              <w:t>т отличные теплоизоляционные свойства и дела</w:t>
            </w:r>
            <w:r w:rsidR="00547AFB" w:rsidRPr="00F46195">
              <w:rPr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sz w:val="20"/>
                <w:szCs w:val="20"/>
                <w:shd w:val="clear" w:color="auto" w:fill="FFFFFF"/>
              </w:rPr>
              <w:t>т максимально легкой очистку, сохраня</w:t>
            </w:r>
            <w:r w:rsidR="00547AFB" w:rsidRPr="00F46195">
              <w:rPr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sz w:val="20"/>
                <w:szCs w:val="20"/>
                <w:shd w:val="clear" w:color="auto" w:fill="FFFFFF"/>
              </w:rPr>
              <w:t>т стабильные климатические условия (температура воздуха, концентрация кислорода).</w:t>
            </w:r>
          </w:p>
          <w:p w:rsidR="00E5269F" w:rsidRPr="00F46195" w:rsidRDefault="00E5269F" w:rsidP="00E5269F">
            <w:pPr>
              <w:pStyle w:val="a3"/>
              <w:rPr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  <w:shd w:val="clear" w:color="auto" w:fill="FFFFFF"/>
              </w:rPr>
              <w:t>Доступ к младенцу осуществля</w:t>
            </w:r>
            <w:r w:rsidR="00547AFB" w:rsidRPr="00F46195">
              <w:rPr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sz w:val="20"/>
                <w:szCs w:val="20"/>
                <w:shd w:val="clear" w:color="auto" w:fill="FFFFFF"/>
              </w:rPr>
              <w:t xml:space="preserve">тся с обеих сторон, через переднюю и заднюю откидывающеюся на 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180° дверцу для облегчения доступа к младенцу во время медицинских процедур и терапии. Открывание дверец сопровожда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тся </w:t>
            </w:r>
            <w:r w:rsidRPr="00F46195">
              <w:rPr>
                <w:sz w:val="20"/>
                <w:szCs w:val="20"/>
                <w:shd w:val="clear" w:color="auto" w:fill="FFFFFF"/>
              </w:rPr>
              <w:t>автоматическим запуском воздушной завесы для предотвращения внезапного снижения температуры внутри колпака.</w:t>
            </w:r>
          </w:p>
          <w:p w:rsidR="00E5269F" w:rsidRPr="00F46195" w:rsidRDefault="00547AFB" w:rsidP="00E5269F">
            <w:pPr>
              <w:pStyle w:val="a8"/>
              <w:spacing w:after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П</w:t>
            </w:r>
            <w:r w:rsidR="00E5269F" w:rsidRPr="00F46195">
              <w:rPr>
                <w:color w:val="000000"/>
                <w:sz w:val="20"/>
                <w:szCs w:val="20"/>
                <w:shd w:val="clear" w:color="auto" w:fill="FFFFFF"/>
              </w:rPr>
              <w:t>редусмотрено 6 портов для рук, 10 отверстий для шлангов и кабелей.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Ложе матраса выдвига</w:t>
            </w:r>
            <w:r w:rsidR="00547AFB" w:rsidRPr="00F46195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тся вперед для удобства выполнения 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различных процедур. 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Матрас инкубатораизготовлен из гипоаллергенного, биосовместимого, моющегося материала.</w:t>
            </w:r>
          </w:p>
          <w:p w:rsidR="00E5269F" w:rsidRPr="00F46195" w:rsidRDefault="00547AFB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Размеры м</w:t>
            </w:r>
            <w:r w:rsidR="00E5269F" w:rsidRPr="00F46195">
              <w:rPr>
                <w:sz w:val="20"/>
                <w:szCs w:val="20"/>
              </w:rPr>
              <w:t>атрас</w:t>
            </w:r>
            <w:r w:rsidRPr="00F46195">
              <w:rPr>
                <w:sz w:val="20"/>
                <w:szCs w:val="20"/>
              </w:rPr>
              <w:t xml:space="preserve">: </w:t>
            </w:r>
            <w:r w:rsidR="00E5269F" w:rsidRPr="00F46195">
              <w:rPr>
                <w:sz w:val="20"/>
                <w:szCs w:val="20"/>
              </w:rPr>
              <w:t xml:space="preserve"> длина 74 см х ширина 38 см х высота 3 см.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  <w:shd w:val="clear" w:color="auto" w:fill="FFFFFF"/>
              </w:rPr>
              <w:t xml:space="preserve">Инкубатор </w:t>
            </w:r>
            <w:r w:rsidR="00547AFB" w:rsidRPr="00F46195">
              <w:rPr>
                <w:sz w:val="20"/>
                <w:szCs w:val="20"/>
                <w:shd w:val="clear" w:color="auto" w:fill="FFFFFF"/>
              </w:rPr>
              <w:t xml:space="preserve">имеет </w:t>
            </w:r>
            <w:r w:rsidRPr="00F46195">
              <w:rPr>
                <w:sz w:val="20"/>
                <w:szCs w:val="20"/>
                <w:shd w:val="clear" w:color="auto" w:fill="FFFFFF"/>
              </w:rPr>
              <w:t>возможность изменения положения кроватки «</w:t>
            </w:r>
            <w:proofErr w:type="spellStart"/>
            <w:r w:rsidRPr="00F46195">
              <w:rPr>
                <w:sz w:val="20"/>
                <w:szCs w:val="20"/>
                <w:shd w:val="clear" w:color="auto" w:fill="FFFFFF"/>
              </w:rPr>
              <w:t>Trendelenburg</w:t>
            </w:r>
            <w:proofErr w:type="spellEnd"/>
            <w:r w:rsidRPr="00F46195">
              <w:rPr>
                <w:sz w:val="20"/>
                <w:szCs w:val="20"/>
                <w:shd w:val="clear" w:color="auto" w:fill="FFFFFF"/>
              </w:rPr>
              <w:t>» и «</w:t>
            </w:r>
            <w:proofErr w:type="spellStart"/>
            <w:r w:rsidRPr="00F46195">
              <w:rPr>
                <w:sz w:val="20"/>
                <w:szCs w:val="20"/>
                <w:shd w:val="clear" w:color="auto" w:fill="FFFFFF"/>
              </w:rPr>
              <w:t>anti-Trendelenburg</w:t>
            </w:r>
            <w:proofErr w:type="spellEnd"/>
            <w:r w:rsidRPr="00F46195">
              <w:rPr>
                <w:sz w:val="20"/>
                <w:szCs w:val="20"/>
                <w:shd w:val="clear" w:color="auto" w:fill="FFFFFF"/>
              </w:rPr>
              <w:t xml:space="preserve">» вплоть до </w:t>
            </w:r>
            <w:r w:rsidRPr="00F46195">
              <w:rPr>
                <w:sz w:val="20"/>
                <w:szCs w:val="20"/>
              </w:rPr>
              <w:t xml:space="preserve">± </w:t>
            </w:r>
            <w:r w:rsidRPr="00F46195">
              <w:rPr>
                <w:sz w:val="20"/>
                <w:szCs w:val="20"/>
                <w:shd w:val="clear" w:color="auto" w:fill="FFFFFF"/>
              </w:rPr>
              <w:t>12°. Способ изменения положения может быть как механический, так и электронный, через дисплей управления.</w:t>
            </w:r>
          </w:p>
          <w:p w:rsidR="00E5269F" w:rsidRPr="00F46195" w:rsidRDefault="00E5269F" w:rsidP="00E5269F">
            <w:pPr>
              <w:pStyle w:val="a3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  <w:shd w:val="clear" w:color="auto" w:fill="FFFFFF"/>
              </w:rPr>
              <w:t xml:space="preserve">Инкубатор оснащен </w:t>
            </w:r>
            <w:r w:rsidRPr="00F46195">
              <w:rPr>
                <w:sz w:val="20"/>
                <w:szCs w:val="20"/>
              </w:rPr>
              <w:t xml:space="preserve">встроенным лотком для </w:t>
            </w:r>
            <w:proofErr w:type="spellStart"/>
            <w:r w:rsidRPr="00F46195">
              <w:rPr>
                <w:sz w:val="20"/>
                <w:szCs w:val="20"/>
              </w:rPr>
              <w:t>рентгенпленки</w:t>
            </w:r>
            <w:proofErr w:type="spellEnd"/>
            <w:r w:rsidRPr="00F46195">
              <w:rPr>
                <w:sz w:val="20"/>
                <w:szCs w:val="20"/>
              </w:rPr>
              <w:t>, расположенным под ложем младенца. Выдвижение лоткаосуществля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тся без надобности извлечения младенца.</w:t>
            </w:r>
            <w:r w:rsidRPr="00F46195">
              <w:rPr>
                <w:sz w:val="20"/>
                <w:szCs w:val="20"/>
              </w:rPr>
              <w:br/>
              <w:t>Скорость воздушного потока под колпаком</w:t>
            </w:r>
            <w:r w:rsidR="00547AFB" w:rsidRPr="00F46195">
              <w:rPr>
                <w:sz w:val="20"/>
                <w:szCs w:val="20"/>
              </w:rPr>
              <w:t xml:space="preserve"> не</w:t>
            </w:r>
            <w:r w:rsidRPr="00F46195">
              <w:rPr>
                <w:sz w:val="20"/>
                <w:szCs w:val="20"/>
              </w:rPr>
              <w:t xml:space="preserve"> превыша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т 10 см/сек.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Уровень шума под колпаком инкубатора не превыша</w:t>
            </w:r>
            <w:r w:rsidR="00547AFB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 xml:space="preserve">т 46 </w:t>
            </w:r>
            <w:proofErr w:type="spellStart"/>
            <w:r w:rsidRPr="00F46195">
              <w:rPr>
                <w:sz w:val="20"/>
                <w:szCs w:val="20"/>
              </w:rPr>
              <w:t>дБа</w:t>
            </w:r>
            <w:proofErr w:type="spellEnd"/>
            <w:r w:rsidRPr="00F46195">
              <w:rPr>
                <w:sz w:val="20"/>
                <w:szCs w:val="20"/>
              </w:rPr>
              <w:t>.</w:t>
            </w:r>
          </w:p>
          <w:p w:rsidR="00E5269F" w:rsidRPr="00F46195" w:rsidRDefault="00E5269F" w:rsidP="00E5269F">
            <w:pPr>
              <w:pStyle w:val="a3"/>
              <w:rPr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  <w:shd w:val="clear" w:color="auto" w:fill="FFFFFF"/>
              </w:rPr>
              <w:t>Для проведения технического обслуживания или очистки, колпак инкубатора откидыва</w:t>
            </w:r>
            <w:r w:rsidR="00547AFB" w:rsidRPr="00F46195">
              <w:rPr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sz w:val="20"/>
                <w:szCs w:val="20"/>
                <w:shd w:val="clear" w:color="auto" w:fill="FFFFFF"/>
              </w:rPr>
              <w:t>тся на 45° без каких</w:t>
            </w:r>
            <w:r w:rsidR="00F46195" w:rsidRPr="00F46195">
              <w:rPr>
                <w:sz w:val="20"/>
                <w:szCs w:val="20"/>
                <w:shd w:val="clear" w:color="auto" w:fill="FFFFFF"/>
              </w:rPr>
              <w:t>-</w:t>
            </w:r>
            <w:r w:rsidRPr="00F46195">
              <w:rPr>
                <w:sz w:val="20"/>
                <w:szCs w:val="20"/>
                <w:shd w:val="clear" w:color="auto" w:fill="FFFFFF"/>
              </w:rPr>
              <w:t>либо специальных инструментов и фиксироваться в откинутом положении за счет механизма блокировки.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>Сигналы тревог и предупреждения: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Инкубатороснащен системой тревожной сигнализации (визуальный и звуковой) по следующим параметрам (при наличии соответствующих опции):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Воздух: Высокая/низкая темп, перегрев, поломка датчика.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Кожный датчик 1: Высокая/низкая темп, перегрев, поломка датчика, датчик отсоединен.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Влажность: Высокая/низкая влажность, низкий уровень влажности, вставить резервуар для воды, поломка датчика.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Кислород: Высокий/низкий кислород, поломка датчика, утечка кислорода.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  <w:lang w:val="en-US"/>
              </w:rPr>
              <w:t>SpO</w:t>
            </w:r>
            <w:r w:rsidRPr="00F46195">
              <w:rPr>
                <w:sz w:val="20"/>
                <w:szCs w:val="20"/>
              </w:rPr>
              <w:t>2, Частота пульса: Высокие/низкие показатели.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Другие сообщения: отсутствие электропитания, низкий заряд аккумулятора, низкая скорость мотора, избыточный вес </w:t>
            </w:r>
            <w:proofErr w:type="spellStart"/>
            <w:r w:rsidRPr="00F46195">
              <w:rPr>
                <w:sz w:val="20"/>
                <w:szCs w:val="20"/>
              </w:rPr>
              <w:t>итд</w:t>
            </w:r>
            <w:proofErr w:type="spellEnd"/>
            <w:r w:rsidRPr="00F46195">
              <w:rPr>
                <w:sz w:val="20"/>
                <w:szCs w:val="20"/>
              </w:rPr>
              <w:t>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Тревожные обозначения (звуковые и световые): </w:t>
            </w:r>
            <w:r w:rsidRPr="00F46195">
              <w:rPr>
                <w:sz w:val="20"/>
                <w:szCs w:val="20"/>
                <w:lang w:val="en-US"/>
              </w:rPr>
              <w:t>LED</w:t>
            </w:r>
            <w:r w:rsidRPr="00F46195">
              <w:rPr>
                <w:sz w:val="20"/>
                <w:szCs w:val="20"/>
              </w:rPr>
              <w:t xml:space="preserve">: желтый и красный свет. </w:t>
            </w:r>
            <w:r w:rsidRPr="00F46195">
              <w:rPr>
                <w:sz w:val="20"/>
                <w:szCs w:val="20"/>
                <w:lang w:val="en-US"/>
              </w:rPr>
              <w:t>Audio</w:t>
            </w:r>
            <w:r w:rsidRPr="00F46195">
              <w:rPr>
                <w:sz w:val="20"/>
                <w:szCs w:val="20"/>
              </w:rPr>
              <w:t>: различные звуки для различных тревог.</w:t>
            </w:r>
          </w:p>
          <w:p w:rsidR="00E5269F" w:rsidRPr="00F46195" w:rsidRDefault="00E5269F" w:rsidP="00E5269F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Инкубатор оснащен специальным режимом, предоставляющий родителям возможность использовать метод ухода «кожа к коже» с минимумом сигналов тревоги и постоянным мониторингом температуры, при этом параметры инкубатора поддерживаются постоянными для возвращения ребенка в </w:t>
            </w:r>
            <w:r w:rsidRPr="00F46195">
              <w:rPr>
                <w:sz w:val="20"/>
                <w:szCs w:val="20"/>
              </w:rPr>
              <w:lastRenderedPageBreak/>
              <w:t xml:space="preserve">инкубатор.  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sz w:val="20"/>
                <w:szCs w:val="20"/>
              </w:rPr>
              <w:t xml:space="preserve">Параметры Трендов: 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</w:rPr>
              <w:t>Инкубатор обеспечива</w:t>
            </w:r>
            <w:r w:rsidR="00193699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 xml:space="preserve">т 2,8,24,168 часовые (7 дневные) запись трендов для следующих параметров (при наличии соответствующих опции): температуры воздуха, температуры кожи (1 и 2 датчик), относительной влажности, Концентрации кислорода, веса, мощности нагревателя, </w:t>
            </w:r>
            <w:proofErr w:type="spellStart"/>
            <w:r w:rsidRPr="00F46195">
              <w:rPr>
                <w:sz w:val="20"/>
                <w:szCs w:val="20"/>
              </w:rPr>
              <w:t>НиАД</w:t>
            </w:r>
            <w:proofErr w:type="spellEnd"/>
            <w:r w:rsidRPr="00F46195">
              <w:rPr>
                <w:sz w:val="20"/>
                <w:szCs w:val="20"/>
              </w:rPr>
              <w:t xml:space="preserve">. 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Инкубатор обеспечива</w:t>
            </w:r>
            <w:r w:rsidR="00193699"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т контроль по следующим основным параметрам:</w:t>
            </w: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Температура:</w:t>
            </w:r>
          </w:p>
          <w:p w:rsidR="00E5269F" w:rsidRPr="00F46195" w:rsidRDefault="00FA73E6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="00E5269F" w:rsidRPr="00F46195">
              <w:rPr>
                <w:color w:val="000000"/>
                <w:sz w:val="20"/>
                <w:szCs w:val="20"/>
                <w:shd w:val="clear" w:color="auto" w:fill="FFFFFF"/>
              </w:rPr>
              <w:t>нкубатор обеспечива</w:t>
            </w:r>
            <w:r w:rsidR="00193699" w:rsidRPr="00F46195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="00E5269F" w:rsidRPr="00F46195">
              <w:rPr>
                <w:color w:val="000000"/>
                <w:sz w:val="20"/>
                <w:szCs w:val="20"/>
                <w:shd w:val="clear" w:color="auto" w:fill="FFFFFF"/>
              </w:rPr>
              <w:t>т 2 режима контроля температуры: воздушный и кожный.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Контроль температуры воздуха: от 20ºС до 39ºС с разрешением 0,1ºС (при температуре более 37ºС требуется подтверждение).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Контроль температуры кожи: от 34ºС до 38ºС с разрешением 0,1ºС (при температуре более 37ºС требуется подтверждение).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Время прогрева инкубатора не должна превышать 50 минут.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E5269F" w:rsidRPr="00F46195" w:rsidRDefault="00E5269F" w:rsidP="00E5269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Серво увлажнение:</w:t>
            </w:r>
          </w:p>
          <w:p w:rsidR="00E5269F" w:rsidRPr="00F46195" w:rsidRDefault="00E5269F" w:rsidP="00E5269F">
            <w:pP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Сервоуправляемая</w:t>
            </w:r>
            <w:proofErr w:type="spellEnd"/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 интегрированная система увлажнения воздуха. Материал изготовления увлажнителя позволяет проводить 100% стерилизацию в автоклаве.</w:t>
            </w:r>
          </w:p>
          <w:p w:rsidR="00E5269F" w:rsidRPr="00F46195" w:rsidRDefault="00E5269F" w:rsidP="00E5269F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Уровень контроля влажности: 30% до 95% с разрешением 1%.</w:t>
            </w:r>
          </w:p>
          <w:p w:rsidR="00E5269F" w:rsidRPr="00F46195" w:rsidRDefault="00E5269F" w:rsidP="00E5269F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Диапазон отображения влажности: 0% до 100% с разрешением 1%, точность ± 10%.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</w:rPr>
              <w:t>Объем резервуара увлажнителя: 2000 мл.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</w:rPr>
              <w:t>Время работы увлажнителя при полностью заполненной емкости: 24 часа при 95% влажности.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lastRenderedPageBreak/>
              <w:t>1шт.</w:t>
            </w:r>
          </w:p>
        </w:tc>
      </w:tr>
      <w:tr w:rsidR="00E5269F" w:rsidRPr="00F46195" w:rsidTr="00B511DB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Дополнительные комплектующие:</w:t>
            </w:r>
          </w:p>
        </w:tc>
      </w:tr>
      <w:tr w:rsidR="00E5269F" w:rsidRPr="00F46195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Мобильная стойка с электрическим подъемом</w:t>
            </w:r>
          </w:p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высоты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rPr>
                <w:bCs/>
                <w:sz w:val="20"/>
                <w:szCs w:val="20"/>
              </w:rPr>
            </w:pPr>
            <w:r w:rsidRPr="00F46195">
              <w:rPr>
                <w:bCs/>
                <w:sz w:val="20"/>
                <w:szCs w:val="20"/>
              </w:rPr>
              <w:t>Мобильная стойка с механизмом регулирования высоты посредством ножных педалей с обеих сторон инкубатора, позволяет изменять высоту положения ложа от пола на 190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 шт.</w:t>
            </w:r>
          </w:p>
        </w:tc>
      </w:tr>
      <w:tr w:rsidR="00E5269F" w:rsidRPr="00F46195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32D68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Кислородные шланги (разных типов: немецкий)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rPr>
                <w:bCs/>
                <w:sz w:val="20"/>
                <w:szCs w:val="20"/>
              </w:rPr>
            </w:pPr>
            <w:r w:rsidRPr="00F46195">
              <w:rPr>
                <w:bCs/>
                <w:sz w:val="20"/>
                <w:szCs w:val="20"/>
              </w:rPr>
              <w:t>Кислородный шланг для подачи медицинского кислорода в инкубатор.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 шт.</w:t>
            </w:r>
          </w:p>
        </w:tc>
      </w:tr>
      <w:tr w:rsidR="00E5269F" w:rsidRPr="00F46195" w:rsidTr="00EB34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Внешняя панель </w:t>
            </w:r>
            <w:r w:rsidRPr="00F46195">
              <w:rPr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jc w:val="both"/>
              <w:rPr>
                <w:bCs/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lastRenderedPageBreak/>
              <w:t xml:space="preserve">Дополнительный (опциональный), внешний цветной </w:t>
            </w:r>
            <w:r w:rsidRPr="00F46195">
              <w:rPr>
                <w:sz w:val="20"/>
                <w:szCs w:val="20"/>
              </w:rPr>
              <w:lastRenderedPageBreak/>
              <w:t xml:space="preserve">сенсорный </w:t>
            </w:r>
            <w:r w:rsidRPr="00F46195">
              <w:rPr>
                <w:sz w:val="20"/>
                <w:szCs w:val="20"/>
                <w:lang w:val="en-US"/>
              </w:rPr>
              <w:t>TFT</w:t>
            </w:r>
            <w:r w:rsidRPr="00F46195">
              <w:rPr>
                <w:sz w:val="20"/>
                <w:szCs w:val="20"/>
              </w:rPr>
              <w:t xml:space="preserve"> дисплей управления, диагональю10 дюймов. Дисплейрасположен на специальном кронштейне с возможностью изменения угла обзора для удобства пользователя.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</w:p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E5269F" w:rsidRPr="00F46195" w:rsidTr="00EB34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Встроенные электронные весы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Встроенные электронные весы обеспечивают следующее измерение:</w:t>
            </w:r>
          </w:p>
          <w:p w:rsidR="00E5269F" w:rsidRPr="00F46195" w:rsidRDefault="00E5269F" w:rsidP="00E5269F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Диапазон измерения веса: от 100 грамм до 10 кг </w:t>
            </w:r>
          </w:p>
          <w:p w:rsidR="00E5269F" w:rsidRPr="00F46195" w:rsidRDefault="00E5269F" w:rsidP="00E5269F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Точность измерения: ± 5 грамм.</w:t>
            </w:r>
          </w:p>
          <w:p w:rsidR="00E5269F" w:rsidRPr="00F46195" w:rsidRDefault="00E5269F" w:rsidP="00E5269F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Разрешение отображения веса: 1 грамм</w:t>
            </w:r>
          </w:p>
          <w:p w:rsidR="00E5269F" w:rsidRPr="00F46195" w:rsidRDefault="00E5269F" w:rsidP="00E5269F">
            <w:pPr>
              <w:jc w:val="both"/>
              <w:rPr>
                <w:bCs/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Последнее измерение веса всегда отображено на дисплее управления.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</w:p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</w:p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 шт.</w:t>
            </w:r>
          </w:p>
        </w:tc>
      </w:tr>
      <w:tr w:rsidR="00E5269F" w:rsidRPr="00F46195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Кислородная система с </w:t>
            </w:r>
            <w:proofErr w:type="spellStart"/>
            <w:r w:rsidRPr="00F46195">
              <w:rPr>
                <w:sz w:val="20"/>
                <w:szCs w:val="20"/>
              </w:rPr>
              <w:t>сервоуправлением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</w:rPr>
              <w:t>Серво контроль концентрации кислорода:</w:t>
            </w:r>
          </w:p>
          <w:p w:rsidR="00E5269F" w:rsidRPr="00F46195" w:rsidRDefault="00E5269F" w:rsidP="00E5269F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Диапазон контроля кислорода: 21% до 65 % с разрешением 1%.</w:t>
            </w:r>
          </w:p>
          <w:p w:rsidR="00E5269F" w:rsidRPr="00F46195" w:rsidRDefault="00E5269F" w:rsidP="00E5269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</w:rPr>
              <w:t>Диапазон отображения кислорода: 20 % до 100 % с разрешением 1%.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9F" w:rsidRPr="00F46195" w:rsidRDefault="00E5269F" w:rsidP="00E5269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 шт.</w:t>
            </w:r>
          </w:p>
        </w:tc>
      </w:tr>
      <w:tr w:rsidR="00885143" w:rsidRPr="00F46195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snapToGrid w:val="0"/>
              <w:rPr>
                <w:sz w:val="20"/>
                <w:szCs w:val="20"/>
              </w:rPr>
            </w:pPr>
            <w:proofErr w:type="spellStart"/>
            <w:r w:rsidRPr="00F46195">
              <w:rPr>
                <w:sz w:val="20"/>
                <w:szCs w:val="20"/>
              </w:rPr>
              <w:t>MasimoRainbow</w:t>
            </w:r>
            <w:proofErr w:type="spellEnd"/>
            <w:r w:rsidRPr="00F46195">
              <w:rPr>
                <w:sz w:val="20"/>
                <w:szCs w:val="20"/>
              </w:rPr>
              <w:t xml:space="preserve"> SET SpO2 (Стандартные </w:t>
            </w:r>
            <w:proofErr w:type="spellStart"/>
            <w:r w:rsidRPr="00F46195">
              <w:rPr>
                <w:sz w:val="20"/>
                <w:szCs w:val="20"/>
              </w:rPr>
              <w:t>параментры</w:t>
            </w:r>
            <w:proofErr w:type="spellEnd"/>
            <w:r w:rsidRPr="00F46195">
              <w:rPr>
                <w:sz w:val="20"/>
                <w:szCs w:val="20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jc w:val="both"/>
              <w:rPr>
                <w:bCs/>
                <w:sz w:val="20"/>
                <w:szCs w:val="20"/>
              </w:rPr>
            </w:pPr>
            <w:r w:rsidRPr="00F46195">
              <w:rPr>
                <w:bCs/>
                <w:sz w:val="20"/>
                <w:szCs w:val="20"/>
              </w:rPr>
              <w:t xml:space="preserve">Инкубатор обеспечивает измерение параметров </w:t>
            </w:r>
            <w:r w:rsidRPr="00F46195">
              <w:rPr>
                <w:bCs/>
                <w:sz w:val="20"/>
                <w:szCs w:val="20"/>
                <w:lang w:val="en-US"/>
              </w:rPr>
              <w:t>SpO</w:t>
            </w:r>
            <w:r w:rsidRPr="00F46195">
              <w:rPr>
                <w:bCs/>
                <w:sz w:val="20"/>
                <w:szCs w:val="20"/>
              </w:rPr>
              <w:t xml:space="preserve">2 и Частоты пульса младенца с отображением на контрольной панели инкубатора (интегрированная система). </w:t>
            </w:r>
          </w:p>
          <w:p w:rsidR="00885143" w:rsidRPr="00F46195" w:rsidRDefault="00885143" w:rsidP="00885143">
            <w:pPr>
              <w:jc w:val="both"/>
              <w:rPr>
                <w:bCs/>
                <w:sz w:val="20"/>
                <w:szCs w:val="20"/>
              </w:rPr>
            </w:pPr>
            <w:r w:rsidRPr="00F46195">
              <w:rPr>
                <w:bCs/>
                <w:sz w:val="20"/>
                <w:szCs w:val="20"/>
              </w:rPr>
              <w:t xml:space="preserve">Технология измерения: </w:t>
            </w:r>
            <w:r w:rsidRPr="00F46195">
              <w:rPr>
                <w:bCs/>
                <w:sz w:val="20"/>
                <w:szCs w:val="20"/>
                <w:lang w:val="en-US"/>
              </w:rPr>
              <w:t>MasimoRainbowSET</w:t>
            </w:r>
            <w:r w:rsidRPr="00F46195">
              <w:rPr>
                <w:bCs/>
                <w:sz w:val="20"/>
                <w:szCs w:val="20"/>
              </w:rPr>
              <w:t>.</w:t>
            </w:r>
          </w:p>
          <w:p w:rsidR="00885143" w:rsidRPr="00F46195" w:rsidRDefault="00885143" w:rsidP="00885143">
            <w:pPr>
              <w:jc w:val="both"/>
              <w:rPr>
                <w:bCs/>
                <w:sz w:val="20"/>
                <w:szCs w:val="20"/>
              </w:rPr>
            </w:pPr>
            <w:r w:rsidRPr="00F46195">
              <w:rPr>
                <w:bCs/>
                <w:sz w:val="20"/>
                <w:szCs w:val="20"/>
              </w:rPr>
              <w:t>Диапазон отображения:</w:t>
            </w:r>
          </w:p>
          <w:p w:rsidR="00885143" w:rsidRPr="00F46195" w:rsidRDefault="00885143" w:rsidP="00885143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Cs/>
                <w:sz w:val="20"/>
                <w:szCs w:val="20"/>
              </w:rPr>
              <w:t xml:space="preserve">Диапазон </w:t>
            </w:r>
            <w:r w:rsidRPr="00F46195">
              <w:rPr>
                <w:bCs/>
                <w:sz w:val="20"/>
                <w:szCs w:val="20"/>
                <w:lang w:val="en-US"/>
              </w:rPr>
              <w:t>SpO</w:t>
            </w:r>
            <w:r w:rsidRPr="00F46195">
              <w:rPr>
                <w:bCs/>
                <w:sz w:val="20"/>
                <w:szCs w:val="20"/>
              </w:rPr>
              <w:t xml:space="preserve">2: от 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0% до 100% с разрешением 1%.</w:t>
            </w:r>
          </w:p>
          <w:p w:rsidR="00885143" w:rsidRPr="00F46195" w:rsidRDefault="00885143" w:rsidP="00885143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Cs/>
                <w:sz w:val="20"/>
                <w:szCs w:val="20"/>
              </w:rPr>
              <w:t xml:space="preserve">Частота пульса: от 0 до 240 уд/мин 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с разрешением 1 удар.</w:t>
            </w:r>
          </w:p>
          <w:p w:rsidR="00885143" w:rsidRPr="00F46195" w:rsidRDefault="00885143" w:rsidP="00885143">
            <w:pPr>
              <w:jc w:val="both"/>
              <w:rPr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Индекс перфузии 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PI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Pr="00F46195">
              <w:rPr>
                <w:sz w:val="20"/>
                <w:szCs w:val="20"/>
              </w:rPr>
              <w:t>0,02% - 20%.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 шт.</w:t>
            </w:r>
          </w:p>
        </w:tc>
      </w:tr>
      <w:bookmarkEnd w:id="0"/>
      <w:tr w:rsidR="00FB5E12" w:rsidRPr="00F46195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E12" w:rsidRPr="00F46195" w:rsidRDefault="00FB5E12" w:rsidP="00FB5E1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E12" w:rsidRPr="00F46195" w:rsidRDefault="00FB5E12" w:rsidP="00FB5E1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2" w:rsidRPr="000E2C5C" w:rsidRDefault="00885143" w:rsidP="00FB5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2" w:rsidRPr="00F46195" w:rsidRDefault="00BA2B70" w:rsidP="00FB5E12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Светодиодное устройство фототерапии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Светодиодное фототерапевтическое устройство предназначено для лечения гипербилирубинемии новорожденных с помощью синих светодиодов (LED). Синие светодиоды излучают свет в диапазоне 400-500 нм (пик между 450-475 нм). Этот диапазон наиболее эффективен для снижения уровня билирубина. При использовании светодиодов отсутствует инфракрасные и ультрафиолетовые лучи. Фототерапия может быть использована для младенцев в детской кроватке, инкубаторе, открытой кровати или лучистом обогревателе. Блок источника света можно наклонять и регулировать как горизонтально, так и вертикально на подставке. Базовый блок может использоваться независимо от подставки. Базовый блок можно разместить прямо на инкубаторе.</w:t>
            </w:r>
          </w:p>
          <w:p w:rsidR="00FB5E12" w:rsidRPr="00F46195" w:rsidRDefault="00FB5E12" w:rsidP="00FB5E12">
            <w:pPr>
              <w:jc w:val="both"/>
              <w:rPr>
                <w:b/>
                <w:bCs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>Требования к электропитанию: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Рабочее напряжение: ~ 80-264 В переменного тока, 60/50 Гц.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Потребляемая мощность: 80 ВА, 45 Вт.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</w:p>
          <w:p w:rsidR="00FB5E12" w:rsidRPr="00F46195" w:rsidRDefault="00FB5E12" w:rsidP="00FB5E12">
            <w:pPr>
              <w:jc w:val="both"/>
              <w:rPr>
                <w:b/>
                <w:bCs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>Требования к базовому блоку: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Базовый </w:t>
            </w:r>
            <w:r w:rsidR="0060585B" w:rsidRPr="00F46195">
              <w:rPr>
                <w:sz w:val="20"/>
                <w:szCs w:val="20"/>
              </w:rPr>
              <w:t>блок-аппарата</w:t>
            </w:r>
            <w:r w:rsidRPr="00F46195">
              <w:rPr>
                <w:sz w:val="20"/>
                <w:szCs w:val="20"/>
              </w:rPr>
              <w:t xml:space="preserve"> име</w:t>
            </w:r>
            <w:r w:rsidR="00665FA8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 xml:space="preserve">т цветной сенсорный экран управления диагональю 4,3 дюйма. 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Экран управления </w:t>
            </w:r>
            <w:r w:rsidR="00665FA8" w:rsidRPr="00F46195">
              <w:rPr>
                <w:sz w:val="20"/>
                <w:szCs w:val="20"/>
              </w:rPr>
              <w:t>и</w:t>
            </w:r>
            <w:r w:rsidRPr="00F46195">
              <w:rPr>
                <w:sz w:val="20"/>
                <w:szCs w:val="20"/>
              </w:rPr>
              <w:t>ме</w:t>
            </w:r>
            <w:r w:rsidR="00665FA8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т возможность изменения угла наклона для возможности визуализации экрана под разными углами.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Края и поверхности блока гладки</w:t>
            </w:r>
            <w:r w:rsidR="00665FA8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, с ровными не заостренными краями для удобства обработки поверхности.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Базовый блок бесшумны</w:t>
            </w:r>
            <w:r w:rsidR="00665FA8" w:rsidRPr="00F46195">
              <w:rPr>
                <w:sz w:val="20"/>
                <w:szCs w:val="20"/>
              </w:rPr>
              <w:t>й</w:t>
            </w:r>
            <w:r w:rsidRPr="00F46195">
              <w:rPr>
                <w:sz w:val="20"/>
                <w:szCs w:val="20"/>
              </w:rPr>
              <w:t>, без наличия вентилятора для охлаждения.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Базовый блок легко отсоединяем, для возможности размещения и использования отдельным блоком, например име</w:t>
            </w:r>
            <w:r w:rsidR="00665FA8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т возможность размещения на колпаке инкубатора.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Вес базового блока 2,5 кг.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</w:p>
          <w:p w:rsidR="00FB5E12" w:rsidRPr="00F46195" w:rsidRDefault="00FB5E12" w:rsidP="00FB5E12">
            <w:pPr>
              <w:jc w:val="both"/>
              <w:rPr>
                <w:b/>
                <w:bCs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>Требования к характеристикам лампы (источника):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Источник света: синий светодиод (24 источника </w:t>
            </w:r>
            <w:r w:rsidRPr="00F46195">
              <w:rPr>
                <w:sz w:val="20"/>
                <w:szCs w:val="20"/>
                <w:lang w:val="en-US"/>
              </w:rPr>
              <w:t>LED</w:t>
            </w:r>
            <w:r w:rsidRPr="00F46195">
              <w:rPr>
                <w:sz w:val="20"/>
                <w:szCs w:val="20"/>
              </w:rPr>
              <w:t>).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Длина волны: 460 нм±2%.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Интенсивность света: Максимальная интенсивность света (40 см) 120 </w:t>
            </w:r>
            <w:proofErr w:type="spellStart"/>
            <w:r w:rsidRPr="00F46195">
              <w:rPr>
                <w:sz w:val="20"/>
                <w:szCs w:val="20"/>
              </w:rPr>
              <w:t>пВт</w:t>
            </w:r>
            <w:proofErr w:type="spellEnd"/>
            <w:r w:rsidRPr="00F46195">
              <w:rPr>
                <w:sz w:val="20"/>
                <w:szCs w:val="20"/>
              </w:rPr>
              <w:t xml:space="preserve"> / см2 / нм (± 10%).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sz w:val="20"/>
                <w:szCs w:val="20"/>
              </w:rPr>
              <w:t>Эффективная площадь поверхности:45 см x 20 см (40 см).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Срок службы </w:t>
            </w:r>
            <w:proofErr w:type="spellStart"/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светодиоидов</w:t>
            </w:r>
            <w:proofErr w:type="spellEnd"/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="0060585B">
              <w:rPr>
                <w:color w:val="000000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70 000 часов.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Наличие целевого красного света для выбора места направления света. 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FB5E12" w:rsidRPr="00F46195" w:rsidRDefault="00FB5E12" w:rsidP="00FB5E12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Требования к управлению:</w:t>
            </w:r>
          </w:p>
          <w:p w:rsidR="00FB5E12" w:rsidRPr="00F46195" w:rsidRDefault="00FB5E12" w:rsidP="00FB5E12">
            <w:pPr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Интенсивность света регулируем</w:t>
            </w:r>
            <w:r w:rsidR="00665FA8" w:rsidRPr="00F46195">
              <w:rPr>
                <w:sz w:val="20"/>
                <w:szCs w:val="20"/>
              </w:rPr>
              <w:t>ая</w:t>
            </w:r>
            <w:r w:rsidRPr="00F46195">
              <w:rPr>
                <w:sz w:val="20"/>
                <w:szCs w:val="20"/>
              </w:rPr>
              <w:t>, и име</w:t>
            </w:r>
            <w:r w:rsidR="00665FA8" w:rsidRPr="00F46195">
              <w:rPr>
                <w:sz w:val="20"/>
                <w:szCs w:val="20"/>
              </w:rPr>
              <w:t>е</w:t>
            </w:r>
            <w:r w:rsidRPr="00F46195">
              <w:rPr>
                <w:sz w:val="20"/>
                <w:szCs w:val="20"/>
              </w:rPr>
              <w:t>т 5 уровней установки на экране управления.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Быстрый старт лечения и возможность быстрой остановки.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 xml:space="preserve">Программируемое продолжительность лечения (в часах и минутах) и сброс. 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Наличие светодиодного таймера.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Наличие времени и даты.</w:t>
            </w:r>
          </w:p>
          <w:p w:rsidR="00FB5E12" w:rsidRPr="00F46195" w:rsidRDefault="00FB5E12" w:rsidP="00FB5E12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46195">
              <w:rPr>
                <w:color w:val="000000"/>
                <w:sz w:val="20"/>
                <w:szCs w:val="20"/>
                <w:shd w:val="clear" w:color="auto" w:fill="FFFFFF"/>
              </w:rPr>
              <w:t>Наличие звуковой и визуальной аварийной сигнализации.</w:t>
            </w:r>
          </w:p>
          <w:p w:rsidR="00FB5E12" w:rsidRPr="00F46195" w:rsidRDefault="00FB5E12" w:rsidP="00FB5E12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2" w:rsidRPr="00F46195" w:rsidRDefault="00FB5E12" w:rsidP="00FB5E12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lastRenderedPageBreak/>
              <w:t>1шт.</w:t>
            </w:r>
          </w:p>
        </w:tc>
      </w:tr>
      <w:tr w:rsidR="00386153" w:rsidRPr="00F46195" w:rsidTr="00906F9E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53" w:rsidRPr="00F46195" w:rsidRDefault="00386153" w:rsidP="00386153">
            <w:pPr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386153" w:rsidRPr="00F46195" w:rsidTr="004F728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53" w:rsidRPr="00F46195" w:rsidRDefault="00386153" w:rsidP="00386153">
            <w:pPr>
              <w:snapToGrid w:val="0"/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3" w:rsidRPr="00F46195" w:rsidRDefault="00386153" w:rsidP="00386153">
            <w:pPr>
              <w:rPr>
                <w:color w:val="000000"/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</w:rPr>
              <w:t>Кислородный датчик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3" w:rsidRPr="00F46195" w:rsidRDefault="00386153" w:rsidP="00386153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46195">
              <w:rPr>
                <w:sz w:val="20"/>
                <w:szCs w:val="20"/>
                <w:shd w:val="clear" w:color="auto" w:fill="FFFFFF"/>
              </w:rPr>
              <w:t>Кислородный датчик для измерения концентрации кислорода.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3" w:rsidRPr="00F46195" w:rsidRDefault="00386153" w:rsidP="00386153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1 шт.</w:t>
            </w:r>
          </w:p>
        </w:tc>
      </w:tr>
      <w:tr w:rsidR="00386153" w:rsidRPr="00F46195" w:rsidTr="00906F9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153" w:rsidRPr="00F46195" w:rsidRDefault="00386153" w:rsidP="003861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153" w:rsidRPr="00F46195" w:rsidRDefault="00386153" w:rsidP="0038615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53" w:rsidRPr="00F46195" w:rsidRDefault="00386153" w:rsidP="00386153">
            <w:pPr>
              <w:snapToGrid w:val="0"/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3" w:rsidRPr="00F46195" w:rsidRDefault="00386153" w:rsidP="00386153">
            <w:pPr>
              <w:pStyle w:val="a3"/>
              <w:rPr>
                <w:color w:val="000000"/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</w:rPr>
              <w:t>Матрас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3" w:rsidRPr="00F46195" w:rsidRDefault="00386153" w:rsidP="00386153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Матрас инкубатора изготовлен из гипоаллергенного, биосовместимого, моющегося материала.</w:t>
            </w:r>
          </w:p>
          <w:p w:rsidR="00386153" w:rsidRPr="00F46195" w:rsidRDefault="00386153" w:rsidP="00386153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Матрас размеры: длина 74 см х ширина 38 см х высота 3 см.</w:t>
            </w:r>
          </w:p>
          <w:p w:rsidR="00386153" w:rsidRPr="00F46195" w:rsidRDefault="00386153" w:rsidP="00386153">
            <w:pPr>
              <w:pStyle w:val="a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3" w:rsidRPr="00F46195" w:rsidRDefault="00386153" w:rsidP="00386153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885143" w:rsidRPr="00F46195" w:rsidTr="00906F9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snapToGrid w:val="0"/>
              <w:jc w:val="center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pStyle w:val="a3"/>
              <w:rPr>
                <w:color w:val="000000"/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</w:rPr>
              <w:t>Многоразовый температурный зонд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  <w:bdr w:val="none" w:sz="0" w:space="0" w:color="auto" w:frame="1"/>
              </w:rPr>
              <w:t>Многоразовый температурный датчик.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6195">
              <w:rPr>
                <w:sz w:val="20"/>
                <w:szCs w:val="20"/>
              </w:rPr>
              <w:t xml:space="preserve"> шт.</w:t>
            </w:r>
          </w:p>
        </w:tc>
      </w:tr>
      <w:tr w:rsidR="00885143" w:rsidRPr="00F46195" w:rsidTr="00906F9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pStyle w:val="a3"/>
              <w:rPr>
                <w:color w:val="000000"/>
                <w:sz w:val="20"/>
                <w:szCs w:val="20"/>
              </w:rPr>
            </w:pPr>
            <w:proofErr w:type="spellStart"/>
            <w:r w:rsidRPr="00F46195">
              <w:rPr>
                <w:color w:val="000000"/>
                <w:sz w:val="20"/>
                <w:szCs w:val="20"/>
              </w:rPr>
              <w:t>Masimo</w:t>
            </w:r>
            <w:proofErr w:type="spellEnd"/>
            <w:r w:rsidRPr="00F46195">
              <w:rPr>
                <w:color w:val="000000"/>
                <w:sz w:val="20"/>
                <w:szCs w:val="20"/>
              </w:rPr>
              <w:t xml:space="preserve"> SpO2 </w:t>
            </w:r>
            <w:proofErr w:type="spellStart"/>
            <w:r w:rsidRPr="00F46195">
              <w:rPr>
                <w:color w:val="000000"/>
                <w:sz w:val="20"/>
                <w:szCs w:val="20"/>
              </w:rPr>
              <w:t>неонатальный</w:t>
            </w:r>
            <w:proofErr w:type="spellEnd"/>
            <w:r w:rsidRPr="00F4619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6195">
              <w:rPr>
                <w:color w:val="000000"/>
                <w:sz w:val="20"/>
                <w:szCs w:val="20"/>
              </w:rPr>
              <w:t>адгезивный</w:t>
            </w:r>
            <w:proofErr w:type="spellEnd"/>
            <w:r w:rsidRPr="00F46195">
              <w:rPr>
                <w:color w:val="000000"/>
                <w:sz w:val="20"/>
                <w:szCs w:val="20"/>
              </w:rPr>
              <w:t xml:space="preserve"> датчик для новорожденных </w:t>
            </w:r>
            <w:proofErr w:type="gramStart"/>
            <w:r w:rsidRPr="00F46195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46195">
              <w:rPr>
                <w:color w:val="000000"/>
                <w:sz w:val="20"/>
                <w:szCs w:val="20"/>
              </w:rPr>
              <w:t>Neo) одноразовый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</w:rPr>
              <w:t xml:space="preserve">Неонатальный адгезивный датчик измерения </w:t>
            </w:r>
            <w:r w:rsidRPr="00F46195">
              <w:rPr>
                <w:color w:val="000000"/>
                <w:sz w:val="20"/>
                <w:szCs w:val="20"/>
                <w:lang w:val="en-US"/>
              </w:rPr>
              <w:t>SpO</w:t>
            </w:r>
            <w:r w:rsidRPr="00F46195">
              <w:rPr>
                <w:color w:val="000000"/>
                <w:sz w:val="20"/>
                <w:szCs w:val="20"/>
              </w:rPr>
              <w:t>2 (</w:t>
            </w:r>
            <w:r w:rsidRPr="00F46195">
              <w:rPr>
                <w:color w:val="000000"/>
                <w:sz w:val="20"/>
                <w:szCs w:val="20"/>
                <w:lang w:val="en-US"/>
              </w:rPr>
              <w:t>Masimo</w:t>
            </w:r>
            <w:r w:rsidRPr="00F46195">
              <w:rPr>
                <w:color w:val="000000"/>
                <w:sz w:val="20"/>
                <w:szCs w:val="20"/>
              </w:rPr>
              <w:t>) для новорожденных, одноразового применения.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rPr>
                <w:sz w:val="20"/>
                <w:szCs w:val="20"/>
              </w:rPr>
            </w:pPr>
          </w:p>
          <w:p w:rsidR="00885143" w:rsidRPr="00F46195" w:rsidRDefault="00885143" w:rsidP="008851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46195">
              <w:rPr>
                <w:sz w:val="20"/>
                <w:szCs w:val="20"/>
              </w:rPr>
              <w:t xml:space="preserve"> шт.</w:t>
            </w:r>
          </w:p>
        </w:tc>
      </w:tr>
      <w:tr w:rsidR="00885143" w:rsidRPr="00F46195" w:rsidTr="00906F9E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43" w:rsidRPr="00F46195" w:rsidRDefault="00885143" w:rsidP="0088514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pStyle w:val="a3"/>
              <w:rPr>
                <w:color w:val="000000"/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</w:rPr>
              <w:t xml:space="preserve">Кабель пациента </w:t>
            </w:r>
            <w:proofErr w:type="spellStart"/>
            <w:r w:rsidRPr="00F46195">
              <w:rPr>
                <w:color w:val="000000"/>
                <w:sz w:val="20"/>
                <w:szCs w:val="20"/>
              </w:rPr>
              <w:t>Masimo</w:t>
            </w:r>
            <w:proofErr w:type="spellEnd"/>
            <w:r w:rsidRPr="00F46195">
              <w:rPr>
                <w:color w:val="000000"/>
                <w:sz w:val="20"/>
                <w:szCs w:val="20"/>
              </w:rPr>
              <w:t xml:space="preserve"> SpO2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pStyle w:val="a3"/>
              <w:rPr>
                <w:color w:val="000000"/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</w:rPr>
              <w:t>Соединительный кабель пациента для измерения SpO2 (</w:t>
            </w:r>
            <w:proofErr w:type="spellStart"/>
            <w:r w:rsidRPr="00F46195">
              <w:rPr>
                <w:color w:val="000000"/>
                <w:sz w:val="20"/>
                <w:szCs w:val="20"/>
              </w:rPr>
              <w:t>Masimo</w:t>
            </w:r>
            <w:proofErr w:type="spellEnd"/>
            <w:r w:rsidRPr="00F46195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43" w:rsidRPr="00F46195" w:rsidRDefault="00885143" w:rsidP="00885143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386153" w:rsidRPr="00F46195" w:rsidTr="00906F9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rPr>
                <w:b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53" w:rsidRPr="00F46195" w:rsidRDefault="00386153" w:rsidP="00386153">
            <w:pPr>
              <w:pStyle w:val="a3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 xml:space="preserve">Источник питания: </w:t>
            </w:r>
          </w:p>
          <w:p w:rsidR="00386153" w:rsidRPr="00F46195" w:rsidRDefault="00386153" w:rsidP="00386153">
            <w:pPr>
              <w:pStyle w:val="a3"/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220-240</w:t>
            </w:r>
            <w:r w:rsidRPr="00F46195">
              <w:rPr>
                <w:sz w:val="20"/>
                <w:szCs w:val="20"/>
                <w:lang w:val="en-US"/>
              </w:rPr>
              <w:t>V</w:t>
            </w:r>
            <w:r w:rsidRPr="00F46195">
              <w:rPr>
                <w:sz w:val="20"/>
                <w:szCs w:val="20"/>
              </w:rPr>
              <w:t xml:space="preserve"> ± 10. 50</w:t>
            </w:r>
            <w:r w:rsidRPr="00F46195">
              <w:rPr>
                <w:sz w:val="20"/>
                <w:szCs w:val="20"/>
                <w:lang w:val="en-US"/>
              </w:rPr>
              <w:t>/</w:t>
            </w:r>
            <w:r w:rsidRPr="00F46195">
              <w:rPr>
                <w:sz w:val="20"/>
                <w:szCs w:val="20"/>
              </w:rPr>
              <w:t>60 Гц.</w:t>
            </w:r>
          </w:p>
        </w:tc>
      </w:tr>
      <w:tr w:rsidR="00513E87" w:rsidRPr="00F46195" w:rsidTr="00AA22A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87" w:rsidRPr="00F46195" w:rsidRDefault="00513E87" w:rsidP="00513E87">
            <w:pPr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87" w:rsidRPr="00F46195" w:rsidRDefault="00513E87" w:rsidP="00513E87">
            <w:pPr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513E87" w:rsidRPr="00F46195" w:rsidRDefault="00513E87" w:rsidP="00513E87">
            <w:pPr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87" w:rsidRPr="00F46195" w:rsidRDefault="00513E87" w:rsidP="00513E87">
            <w:pPr>
              <w:snapToGrid w:val="0"/>
              <w:jc w:val="center"/>
              <w:rPr>
                <w:sz w:val="20"/>
                <w:szCs w:val="20"/>
              </w:rPr>
            </w:pPr>
            <w:r w:rsidRPr="00244324">
              <w:rPr>
                <w:sz w:val="20"/>
                <w:szCs w:val="20"/>
                <w:lang w:eastAsia="zh-CN"/>
              </w:rPr>
              <w:t>DDP</w:t>
            </w:r>
            <w:r w:rsidR="0060585B" w:rsidRPr="00244324">
              <w:rPr>
                <w:sz w:val="20"/>
                <w:szCs w:val="20"/>
                <w:lang w:eastAsia="zh-CN"/>
              </w:rPr>
              <w:t xml:space="preserve">: </w:t>
            </w:r>
            <w:r w:rsidR="0060585B" w:rsidRPr="00244324">
              <w:rPr>
                <w:iCs/>
                <w:sz w:val="20"/>
                <w:szCs w:val="20"/>
              </w:rPr>
              <w:t>согласно</w:t>
            </w:r>
            <w:r w:rsidRPr="00244324">
              <w:rPr>
                <w:iCs/>
                <w:sz w:val="20"/>
                <w:szCs w:val="20"/>
              </w:rPr>
              <w:t xml:space="preserve"> условиям договора</w:t>
            </w:r>
          </w:p>
        </w:tc>
      </w:tr>
      <w:tr w:rsidR="00513E87" w:rsidRPr="00F46195" w:rsidTr="00AA22A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87" w:rsidRPr="00F46195" w:rsidRDefault="00513E87" w:rsidP="00513E87">
            <w:pPr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87" w:rsidRPr="00F46195" w:rsidRDefault="00513E87" w:rsidP="00513E87">
            <w:pPr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87" w:rsidRPr="00244324" w:rsidRDefault="00BA54C0" w:rsidP="00513E8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8</w:t>
            </w:r>
            <w:r w:rsidR="00513E87" w:rsidRPr="00244324">
              <w:rPr>
                <w:sz w:val="20"/>
                <w:szCs w:val="20"/>
                <w:lang w:eastAsia="zh-CN"/>
              </w:rPr>
              <w:t xml:space="preserve">0 </w:t>
            </w:r>
            <w:r w:rsidR="00513E87" w:rsidRPr="00244324">
              <w:rPr>
                <w:sz w:val="20"/>
                <w:szCs w:val="20"/>
                <w:lang w:val="kk-KZ"/>
              </w:rPr>
              <w:t xml:space="preserve">календарных </w:t>
            </w:r>
            <w:r w:rsidR="00513E87" w:rsidRPr="00244324">
              <w:rPr>
                <w:sz w:val="20"/>
                <w:szCs w:val="20"/>
              </w:rPr>
              <w:t xml:space="preserve">дней с момента подписания договора </w:t>
            </w:r>
          </w:p>
          <w:p w:rsidR="00513E87" w:rsidRPr="00BA54C0" w:rsidRDefault="00513E87" w:rsidP="00513E87">
            <w:pPr>
              <w:snapToGrid w:val="0"/>
              <w:jc w:val="center"/>
              <w:rPr>
                <w:sz w:val="20"/>
                <w:szCs w:val="20"/>
              </w:rPr>
            </w:pPr>
            <w:r w:rsidRPr="00BA54C0">
              <w:rPr>
                <w:sz w:val="20"/>
                <w:szCs w:val="20"/>
                <w:lang w:eastAsia="zh-CN"/>
              </w:rPr>
              <w:t xml:space="preserve">Адрес: </w:t>
            </w:r>
            <w:proofErr w:type="spellStart"/>
            <w:r w:rsidR="00BA54C0" w:rsidRPr="00BA54C0">
              <w:rPr>
                <w:sz w:val="20"/>
                <w:szCs w:val="20"/>
              </w:rPr>
              <w:t>Костанайская</w:t>
            </w:r>
            <w:proofErr w:type="spellEnd"/>
            <w:r w:rsidR="00BA54C0" w:rsidRPr="00BA54C0">
              <w:rPr>
                <w:sz w:val="20"/>
                <w:szCs w:val="20"/>
              </w:rPr>
              <w:t xml:space="preserve"> область, </w:t>
            </w:r>
            <w:proofErr w:type="spellStart"/>
            <w:r w:rsidR="00BA54C0" w:rsidRPr="00BA54C0">
              <w:rPr>
                <w:sz w:val="20"/>
                <w:szCs w:val="20"/>
              </w:rPr>
              <w:t>п</w:t>
            </w:r>
            <w:proofErr w:type="gramStart"/>
            <w:r w:rsidR="00BA54C0" w:rsidRPr="00BA54C0">
              <w:rPr>
                <w:sz w:val="20"/>
                <w:szCs w:val="20"/>
              </w:rPr>
              <w:t>.С</w:t>
            </w:r>
            <w:proofErr w:type="gramEnd"/>
            <w:r w:rsidR="00BA54C0" w:rsidRPr="00BA54C0">
              <w:rPr>
                <w:sz w:val="20"/>
                <w:szCs w:val="20"/>
              </w:rPr>
              <w:t>арыколь</w:t>
            </w:r>
            <w:proofErr w:type="spellEnd"/>
            <w:r w:rsidR="00BA54C0" w:rsidRPr="00BA54C0">
              <w:rPr>
                <w:sz w:val="20"/>
                <w:szCs w:val="20"/>
              </w:rPr>
              <w:t xml:space="preserve">, ул. </w:t>
            </w:r>
            <w:proofErr w:type="spellStart"/>
            <w:r w:rsidR="00BA54C0" w:rsidRPr="00BA54C0">
              <w:rPr>
                <w:sz w:val="20"/>
                <w:szCs w:val="20"/>
              </w:rPr>
              <w:t>Мендеке</w:t>
            </w:r>
            <w:proofErr w:type="spellEnd"/>
            <w:r w:rsidR="00BA54C0" w:rsidRPr="00BA54C0">
              <w:rPr>
                <w:sz w:val="20"/>
                <w:szCs w:val="20"/>
              </w:rPr>
              <w:t xml:space="preserve"> батыра, 1 КГП «Сарыкольская районная больница»</w:t>
            </w:r>
          </w:p>
        </w:tc>
      </w:tr>
      <w:tr w:rsidR="00386153" w:rsidRPr="00F46195" w:rsidTr="00906F9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619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153" w:rsidRPr="00F46195" w:rsidRDefault="00386153" w:rsidP="00386153">
            <w:pPr>
              <w:rPr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8D3" w:rsidRPr="00F46195" w:rsidRDefault="002958D3" w:rsidP="002958D3">
            <w:pPr>
              <w:rPr>
                <w:i/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Гарантийное сервисное обслуживание медицинской техники не менее 37 месяцев</w:t>
            </w:r>
            <w:r w:rsidRPr="00F46195">
              <w:rPr>
                <w:i/>
                <w:sz w:val="20"/>
                <w:szCs w:val="20"/>
              </w:rPr>
              <w:t xml:space="preserve">. </w:t>
            </w:r>
          </w:p>
          <w:p w:rsidR="002958D3" w:rsidRPr="00F46195" w:rsidRDefault="002958D3" w:rsidP="002958D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Плановое техническое обслуживание проводится не реже чем 1 раз в квартал.</w:t>
            </w:r>
          </w:p>
          <w:p w:rsidR="002958D3" w:rsidRPr="00F46195" w:rsidRDefault="002958D3" w:rsidP="002958D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</w:t>
            </w:r>
            <w:proofErr w:type="spellStart"/>
            <w:r w:rsidRPr="00F46195">
              <w:rPr>
                <w:sz w:val="20"/>
                <w:szCs w:val="20"/>
              </w:rPr>
              <w:t>включа</w:t>
            </w:r>
            <w:proofErr w:type="spellEnd"/>
            <w:r w:rsidRPr="00F46195">
              <w:rPr>
                <w:sz w:val="20"/>
                <w:szCs w:val="20"/>
                <w:lang w:val="kk-KZ"/>
              </w:rPr>
              <w:t>ю</w:t>
            </w:r>
            <w:r w:rsidRPr="00F46195">
              <w:rPr>
                <w:sz w:val="20"/>
                <w:szCs w:val="20"/>
              </w:rPr>
              <w:t xml:space="preserve">т в себя: </w:t>
            </w:r>
          </w:p>
          <w:p w:rsidR="002958D3" w:rsidRPr="00F46195" w:rsidRDefault="002958D3" w:rsidP="002958D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2958D3" w:rsidRPr="00F46195" w:rsidRDefault="002958D3" w:rsidP="002958D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2958D3" w:rsidRPr="00F46195" w:rsidRDefault="002958D3" w:rsidP="002958D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2958D3" w:rsidRPr="00F46195" w:rsidRDefault="002958D3" w:rsidP="002958D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2958D3" w:rsidRPr="00F46195" w:rsidRDefault="002958D3" w:rsidP="002958D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медицинской техники его составных частей (с частичной блочно-узловой разборкой);</w:t>
            </w:r>
          </w:p>
          <w:p w:rsidR="00386153" w:rsidRPr="00F46195" w:rsidRDefault="002958D3" w:rsidP="00386153">
            <w:pPr>
              <w:rPr>
                <w:sz w:val="20"/>
                <w:szCs w:val="20"/>
              </w:rPr>
            </w:pPr>
            <w:r w:rsidRPr="00F46195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:rsidR="0063585C" w:rsidRDefault="0063585C" w:rsidP="0063585C">
      <w:pPr>
        <w:rPr>
          <w:b/>
          <w:bCs/>
          <w:sz w:val="20"/>
          <w:szCs w:val="20"/>
          <w:lang w:eastAsia="ko-KR"/>
        </w:rPr>
      </w:pPr>
    </w:p>
    <w:p w:rsidR="00885143" w:rsidRDefault="00885143" w:rsidP="0063585C">
      <w:pPr>
        <w:rPr>
          <w:b/>
          <w:bCs/>
          <w:sz w:val="20"/>
          <w:szCs w:val="20"/>
          <w:lang w:eastAsia="ko-KR"/>
        </w:rPr>
      </w:pPr>
    </w:p>
    <w:p w:rsidR="00885143" w:rsidRPr="00F46195" w:rsidRDefault="00885143" w:rsidP="0063585C">
      <w:pPr>
        <w:rPr>
          <w:b/>
          <w:bCs/>
          <w:sz w:val="20"/>
          <w:szCs w:val="20"/>
          <w:lang w:eastAsia="ko-KR"/>
        </w:rPr>
      </w:pPr>
    </w:p>
    <w:sectPr w:rsidR="00885143" w:rsidRPr="00F46195" w:rsidSect="00797D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D668D"/>
    <w:multiLevelType w:val="hybridMultilevel"/>
    <w:tmpl w:val="5428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45E88"/>
    <w:multiLevelType w:val="hybridMultilevel"/>
    <w:tmpl w:val="B126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C1B32"/>
    <w:multiLevelType w:val="multilevel"/>
    <w:tmpl w:val="300A78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8CC3434"/>
    <w:multiLevelType w:val="hybridMultilevel"/>
    <w:tmpl w:val="9162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82776"/>
    <w:multiLevelType w:val="hybridMultilevel"/>
    <w:tmpl w:val="C324E414"/>
    <w:lvl w:ilvl="0" w:tplc="55529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65527"/>
    <w:multiLevelType w:val="hybridMultilevel"/>
    <w:tmpl w:val="092A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BE3252"/>
    <w:rsid w:val="000032E1"/>
    <w:rsid w:val="0000508D"/>
    <w:rsid w:val="00007C19"/>
    <w:rsid w:val="0001693B"/>
    <w:rsid w:val="000334DA"/>
    <w:rsid w:val="0004046F"/>
    <w:rsid w:val="00043F22"/>
    <w:rsid w:val="000501A8"/>
    <w:rsid w:val="000525A1"/>
    <w:rsid w:val="0006082E"/>
    <w:rsid w:val="00066CB4"/>
    <w:rsid w:val="00067791"/>
    <w:rsid w:val="000702A1"/>
    <w:rsid w:val="00071606"/>
    <w:rsid w:val="00074D16"/>
    <w:rsid w:val="00091629"/>
    <w:rsid w:val="00096235"/>
    <w:rsid w:val="00096F5B"/>
    <w:rsid w:val="000A0FBA"/>
    <w:rsid w:val="000A59D8"/>
    <w:rsid w:val="000B01B9"/>
    <w:rsid w:val="000B3BA7"/>
    <w:rsid w:val="000B5FDA"/>
    <w:rsid w:val="000C3791"/>
    <w:rsid w:val="000D20B5"/>
    <w:rsid w:val="000D3900"/>
    <w:rsid w:val="000D46D5"/>
    <w:rsid w:val="000D745E"/>
    <w:rsid w:val="000E2C5C"/>
    <w:rsid w:val="000E48D8"/>
    <w:rsid w:val="000F0B7A"/>
    <w:rsid w:val="0010163A"/>
    <w:rsid w:val="00101764"/>
    <w:rsid w:val="00117E2C"/>
    <w:rsid w:val="001224F2"/>
    <w:rsid w:val="00125A71"/>
    <w:rsid w:val="00127558"/>
    <w:rsid w:val="0014029B"/>
    <w:rsid w:val="001465FB"/>
    <w:rsid w:val="00153409"/>
    <w:rsid w:val="00156B04"/>
    <w:rsid w:val="001612B6"/>
    <w:rsid w:val="0016764F"/>
    <w:rsid w:val="00175E62"/>
    <w:rsid w:val="00184C19"/>
    <w:rsid w:val="00184ED6"/>
    <w:rsid w:val="00185030"/>
    <w:rsid w:val="001858D7"/>
    <w:rsid w:val="00187795"/>
    <w:rsid w:val="0019076D"/>
    <w:rsid w:val="00190FD9"/>
    <w:rsid w:val="00193699"/>
    <w:rsid w:val="001A1226"/>
    <w:rsid w:val="001A334B"/>
    <w:rsid w:val="001A339A"/>
    <w:rsid w:val="001A5519"/>
    <w:rsid w:val="001B04B1"/>
    <w:rsid w:val="001B2038"/>
    <w:rsid w:val="001B3E3C"/>
    <w:rsid w:val="001C1421"/>
    <w:rsid w:val="001D515A"/>
    <w:rsid w:val="001E405A"/>
    <w:rsid w:val="001E5F9D"/>
    <w:rsid w:val="001F0D76"/>
    <w:rsid w:val="00204523"/>
    <w:rsid w:val="00207D01"/>
    <w:rsid w:val="002127E5"/>
    <w:rsid w:val="002251F6"/>
    <w:rsid w:val="00226832"/>
    <w:rsid w:val="002276CC"/>
    <w:rsid w:val="0023468D"/>
    <w:rsid w:val="00234D42"/>
    <w:rsid w:val="002519F8"/>
    <w:rsid w:val="00254F5C"/>
    <w:rsid w:val="00263337"/>
    <w:rsid w:val="0026593D"/>
    <w:rsid w:val="00270674"/>
    <w:rsid w:val="002710B0"/>
    <w:rsid w:val="002711A1"/>
    <w:rsid w:val="0027151A"/>
    <w:rsid w:val="002715FA"/>
    <w:rsid w:val="002759AB"/>
    <w:rsid w:val="00276AE9"/>
    <w:rsid w:val="00281370"/>
    <w:rsid w:val="00284BDA"/>
    <w:rsid w:val="002958D3"/>
    <w:rsid w:val="002A36CB"/>
    <w:rsid w:val="002C32FB"/>
    <w:rsid w:val="002C6414"/>
    <w:rsid w:val="002C6A23"/>
    <w:rsid w:val="002E356E"/>
    <w:rsid w:val="002E3570"/>
    <w:rsid w:val="002F1C7E"/>
    <w:rsid w:val="002F2C12"/>
    <w:rsid w:val="002F73BE"/>
    <w:rsid w:val="00300129"/>
    <w:rsid w:val="00312FB5"/>
    <w:rsid w:val="0031652E"/>
    <w:rsid w:val="0032133A"/>
    <w:rsid w:val="003248BA"/>
    <w:rsid w:val="0032497C"/>
    <w:rsid w:val="00337143"/>
    <w:rsid w:val="003434FE"/>
    <w:rsid w:val="0034780C"/>
    <w:rsid w:val="00350F94"/>
    <w:rsid w:val="00351F76"/>
    <w:rsid w:val="0035714E"/>
    <w:rsid w:val="003660D2"/>
    <w:rsid w:val="003705AD"/>
    <w:rsid w:val="00370802"/>
    <w:rsid w:val="003730A2"/>
    <w:rsid w:val="00373994"/>
    <w:rsid w:val="00386153"/>
    <w:rsid w:val="0038786B"/>
    <w:rsid w:val="00394DE8"/>
    <w:rsid w:val="003A1B3E"/>
    <w:rsid w:val="003A60B4"/>
    <w:rsid w:val="003B1738"/>
    <w:rsid w:val="003B3D19"/>
    <w:rsid w:val="003B429D"/>
    <w:rsid w:val="003B59F1"/>
    <w:rsid w:val="003B6F0A"/>
    <w:rsid w:val="003C055F"/>
    <w:rsid w:val="003C6E6D"/>
    <w:rsid w:val="003D0265"/>
    <w:rsid w:val="003D7C57"/>
    <w:rsid w:val="003E18C9"/>
    <w:rsid w:val="003E52F2"/>
    <w:rsid w:val="003E615B"/>
    <w:rsid w:val="003F3219"/>
    <w:rsid w:val="003F792B"/>
    <w:rsid w:val="0040179B"/>
    <w:rsid w:val="0040420D"/>
    <w:rsid w:val="00405520"/>
    <w:rsid w:val="00405F80"/>
    <w:rsid w:val="004071E8"/>
    <w:rsid w:val="00415485"/>
    <w:rsid w:val="0042386A"/>
    <w:rsid w:val="004242DF"/>
    <w:rsid w:val="0043048F"/>
    <w:rsid w:val="004408EE"/>
    <w:rsid w:val="00447668"/>
    <w:rsid w:val="00453DB6"/>
    <w:rsid w:val="00454B62"/>
    <w:rsid w:val="0045678A"/>
    <w:rsid w:val="004651B6"/>
    <w:rsid w:val="0047379E"/>
    <w:rsid w:val="00474537"/>
    <w:rsid w:val="0048112E"/>
    <w:rsid w:val="00482EEB"/>
    <w:rsid w:val="00483530"/>
    <w:rsid w:val="00483E51"/>
    <w:rsid w:val="00492C0D"/>
    <w:rsid w:val="00494F19"/>
    <w:rsid w:val="00495F42"/>
    <w:rsid w:val="004A0D01"/>
    <w:rsid w:val="004A1F89"/>
    <w:rsid w:val="004B1E51"/>
    <w:rsid w:val="004B624C"/>
    <w:rsid w:val="004B6C61"/>
    <w:rsid w:val="004C7530"/>
    <w:rsid w:val="004E40AD"/>
    <w:rsid w:val="004F19B5"/>
    <w:rsid w:val="004F4B50"/>
    <w:rsid w:val="004F7288"/>
    <w:rsid w:val="00500DCE"/>
    <w:rsid w:val="00513E87"/>
    <w:rsid w:val="005142FF"/>
    <w:rsid w:val="00523EF2"/>
    <w:rsid w:val="005309D8"/>
    <w:rsid w:val="00547AFB"/>
    <w:rsid w:val="005515B2"/>
    <w:rsid w:val="00554309"/>
    <w:rsid w:val="0055697D"/>
    <w:rsid w:val="00560CEE"/>
    <w:rsid w:val="00561898"/>
    <w:rsid w:val="005653C6"/>
    <w:rsid w:val="00570304"/>
    <w:rsid w:val="0057338C"/>
    <w:rsid w:val="00575E6B"/>
    <w:rsid w:val="005765DD"/>
    <w:rsid w:val="005811FB"/>
    <w:rsid w:val="00590408"/>
    <w:rsid w:val="005916C9"/>
    <w:rsid w:val="005927EA"/>
    <w:rsid w:val="00593234"/>
    <w:rsid w:val="00593939"/>
    <w:rsid w:val="005955BB"/>
    <w:rsid w:val="005957F1"/>
    <w:rsid w:val="005A0155"/>
    <w:rsid w:val="005A18BC"/>
    <w:rsid w:val="005A3339"/>
    <w:rsid w:val="005A33B1"/>
    <w:rsid w:val="005A4FCE"/>
    <w:rsid w:val="005B3F84"/>
    <w:rsid w:val="005C33E2"/>
    <w:rsid w:val="005C7AA3"/>
    <w:rsid w:val="005E3BD8"/>
    <w:rsid w:val="005F11E5"/>
    <w:rsid w:val="005F1CC2"/>
    <w:rsid w:val="005F4C2E"/>
    <w:rsid w:val="00600AA6"/>
    <w:rsid w:val="00600CEA"/>
    <w:rsid w:val="00601B21"/>
    <w:rsid w:val="0060340A"/>
    <w:rsid w:val="0060585B"/>
    <w:rsid w:val="006107DC"/>
    <w:rsid w:val="006231DA"/>
    <w:rsid w:val="00623CAA"/>
    <w:rsid w:val="006249A7"/>
    <w:rsid w:val="00630C91"/>
    <w:rsid w:val="00633680"/>
    <w:rsid w:val="0063585C"/>
    <w:rsid w:val="00640EBF"/>
    <w:rsid w:val="0064529E"/>
    <w:rsid w:val="0065426F"/>
    <w:rsid w:val="00656591"/>
    <w:rsid w:val="00662F61"/>
    <w:rsid w:val="006631FC"/>
    <w:rsid w:val="00663DBD"/>
    <w:rsid w:val="00665FA8"/>
    <w:rsid w:val="00670E4F"/>
    <w:rsid w:val="0067123D"/>
    <w:rsid w:val="00685774"/>
    <w:rsid w:val="00685E4D"/>
    <w:rsid w:val="00687DE7"/>
    <w:rsid w:val="00690B9F"/>
    <w:rsid w:val="0069413A"/>
    <w:rsid w:val="006943F9"/>
    <w:rsid w:val="006A2222"/>
    <w:rsid w:val="006A497C"/>
    <w:rsid w:val="006A6DD4"/>
    <w:rsid w:val="006A7D80"/>
    <w:rsid w:val="006B06B6"/>
    <w:rsid w:val="006B5CAC"/>
    <w:rsid w:val="006B5CB6"/>
    <w:rsid w:val="006B6308"/>
    <w:rsid w:val="006B6C99"/>
    <w:rsid w:val="006C0B4D"/>
    <w:rsid w:val="006C47E9"/>
    <w:rsid w:val="006D49B7"/>
    <w:rsid w:val="006E0141"/>
    <w:rsid w:val="006E604D"/>
    <w:rsid w:val="006E78AF"/>
    <w:rsid w:val="006F5E9E"/>
    <w:rsid w:val="00700792"/>
    <w:rsid w:val="007022E9"/>
    <w:rsid w:val="007062BD"/>
    <w:rsid w:val="00722015"/>
    <w:rsid w:val="00727C4C"/>
    <w:rsid w:val="00740182"/>
    <w:rsid w:val="007455B2"/>
    <w:rsid w:val="00750298"/>
    <w:rsid w:val="007504AA"/>
    <w:rsid w:val="00751BEB"/>
    <w:rsid w:val="00751EF5"/>
    <w:rsid w:val="00751F28"/>
    <w:rsid w:val="0075579F"/>
    <w:rsid w:val="0076704A"/>
    <w:rsid w:val="00770F43"/>
    <w:rsid w:val="007723F8"/>
    <w:rsid w:val="00775DC1"/>
    <w:rsid w:val="00785220"/>
    <w:rsid w:val="00797DE2"/>
    <w:rsid w:val="007A5753"/>
    <w:rsid w:val="007A73B1"/>
    <w:rsid w:val="007C132B"/>
    <w:rsid w:val="007C3210"/>
    <w:rsid w:val="007C3458"/>
    <w:rsid w:val="007C3681"/>
    <w:rsid w:val="007C4918"/>
    <w:rsid w:val="007C52F2"/>
    <w:rsid w:val="007D042E"/>
    <w:rsid w:val="007D4282"/>
    <w:rsid w:val="007E0BCD"/>
    <w:rsid w:val="007F1752"/>
    <w:rsid w:val="007F3E2C"/>
    <w:rsid w:val="00804280"/>
    <w:rsid w:val="008063FB"/>
    <w:rsid w:val="008079F3"/>
    <w:rsid w:val="00821925"/>
    <w:rsid w:val="00824479"/>
    <w:rsid w:val="008258C7"/>
    <w:rsid w:val="00825FB4"/>
    <w:rsid w:val="008334D6"/>
    <w:rsid w:val="008337EE"/>
    <w:rsid w:val="008338C8"/>
    <w:rsid w:val="00840DEC"/>
    <w:rsid w:val="00846D15"/>
    <w:rsid w:val="008527C8"/>
    <w:rsid w:val="00853A4C"/>
    <w:rsid w:val="00854271"/>
    <w:rsid w:val="00854B5D"/>
    <w:rsid w:val="008563D6"/>
    <w:rsid w:val="00861A83"/>
    <w:rsid w:val="00866DB7"/>
    <w:rsid w:val="00870D99"/>
    <w:rsid w:val="00872ED6"/>
    <w:rsid w:val="00876FB5"/>
    <w:rsid w:val="00885143"/>
    <w:rsid w:val="008875B8"/>
    <w:rsid w:val="00887CDF"/>
    <w:rsid w:val="008906A2"/>
    <w:rsid w:val="0089154E"/>
    <w:rsid w:val="00892262"/>
    <w:rsid w:val="00892E4E"/>
    <w:rsid w:val="00897848"/>
    <w:rsid w:val="008A1503"/>
    <w:rsid w:val="008A388F"/>
    <w:rsid w:val="008A748B"/>
    <w:rsid w:val="008B59E0"/>
    <w:rsid w:val="008C42BF"/>
    <w:rsid w:val="008C60C4"/>
    <w:rsid w:val="008C7430"/>
    <w:rsid w:val="008D2C38"/>
    <w:rsid w:val="008D3598"/>
    <w:rsid w:val="008D68A4"/>
    <w:rsid w:val="008D6A2E"/>
    <w:rsid w:val="008D6FEE"/>
    <w:rsid w:val="008D74FA"/>
    <w:rsid w:val="008F5166"/>
    <w:rsid w:val="00900CB7"/>
    <w:rsid w:val="009033E7"/>
    <w:rsid w:val="00906040"/>
    <w:rsid w:val="00906F9E"/>
    <w:rsid w:val="00911A6C"/>
    <w:rsid w:val="00911F87"/>
    <w:rsid w:val="00913DB6"/>
    <w:rsid w:val="00913FC5"/>
    <w:rsid w:val="00914A27"/>
    <w:rsid w:val="00916895"/>
    <w:rsid w:val="00920495"/>
    <w:rsid w:val="00924B36"/>
    <w:rsid w:val="00931BE5"/>
    <w:rsid w:val="00941777"/>
    <w:rsid w:val="00943E91"/>
    <w:rsid w:val="009526D8"/>
    <w:rsid w:val="009650B5"/>
    <w:rsid w:val="00967C9C"/>
    <w:rsid w:val="0097372E"/>
    <w:rsid w:val="009823C1"/>
    <w:rsid w:val="00996DEF"/>
    <w:rsid w:val="009A5AE4"/>
    <w:rsid w:val="009B1D6F"/>
    <w:rsid w:val="009B24BB"/>
    <w:rsid w:val="009B55F2"/>
    <w:rsid w:val="009C0A0E"/>
    <w:rsid w:val="009C2480"/>
    <w:rsid w:val="009C3586"/>
    <w:rsid w:val="009C3CF8"/>
    <w:rsid w:val="009C3F4E"/>
    <w:rsid w:val="009D2010"/>
    <w:rsid w:val="009D3690"/>
    <w:rsid w:val="009D4E04"/>
    <w:rsid w:val="009E0A11"/>
    <w:rsid w:val="009E2F1A"/>
    <w:rsid w:val="009E463D"/>
    <w:rsid w:val="009F520E"/>
    <w:rsid w:val="00A01FC8"/>
    <w:rsid w:val="00A03E5E"/>
    <w:rsid w:val="00A07D8D"/>
    <w:rsid w:val="00A1701F"/>
    <w:rsid w:val="00A251A9"/>
    <w:rsid w:val="00A35F1C"/>
    <w:rsid w:val="00A429A2"/>
    <w:rsid w:val="00A526FB"/>
    <w:rsid w:val="00A527C2"/>
    <w:rsid w:val="00A53C22"/>
    <w:rsid w:val="00A726F6"/>
    <w:rsid w:val="00A72969"/>
    <w:rsid w:val="00A93DF1"/>
    <w:rsid w:val="00A96251"/>
    <w:rsid w:val="00AA2E41"/>
    <w:rsid w:val="00AA329E"/>
    <w:rsid w:val="00AA5539"/>
    <w:rsid w:val="00AA5D1B"/>
    <w:rsid w:val="00AB5053"/>
    <w:rsid w:val="00AB71BC"/>
    <w:rsid w:val="00AD0CF8"/>
    <w:rsid w:val="00AD2BBB"/>
    <w:rsid w:val="00AD3629"/>
    <w:rsid w:val="00AD5A98"/>
    <w:rsid w:val="00AE49F1"/>
    <w:rsid w:val="00AE4A05"/>
    <w:rsid w:val="00AF031E"/>
    <w:rsid w:val="00AF03FB"/>
    <w:rsid w:val="00AF459A"/>
    <w:rsid w:val="00AF6F62"/>
    <w:rsid w:val="00B04304"/>
    <w:rsid w:val="00B07036"/>
    <w:rsid w:val="00B12245"/>
    <w:rsid w:val="00B16255"/>
    <w:rsid w:val="00B17955"/>
    <w:rsid w:val="00B25AD0"/>
    <w:rsid w:val="00B35D28"/>
    <w:rsid w:val="00B3781F"/>
    <w:rsid w:val="00B40A47"/>
    <w:rsid w:val="00B445D1"/>
    <w:rsid w:val="00B46135"/>
    <w:rsid w:val="00B46EF7"/>
    <w:rsid w:val="00B568C0"/>
    <w:rsid w:val="00B62AC5"/>
    <w:rsid w:val="00B62FB4"/>
    <w:rsid w:val="00B656CC"/>
    <w:rsid w:val="00B70C5C"/>
    <w:rsid w:val="00B71DC2"/>
    <w:rsid w:val="00B7285E"/>
    <w:rsid w:val="00B72B66"/>
    <w:rsid w:val="00B74C17"/>
    <w:rsid w:val="00B90D9D"/>
    <w:rsid w:val="00B90F3B"/>
    <w:rsid w:val="00B947FA"/>
    <w:rsid w:val="00B948B4"/>
    <w:rsid w:val="00B96EDC"/>
    <w:rsid w:val="00BA04EC"/>
    <w:rsid w:val="00BA0BE3"/>
    <w:rsid w:val="00BA2B70"/>
    <w:rsid w:val="00BA2C62"/>
    <w:rsid w:val="00BA54C0"/>
    <w:rsid w:val="00BB1BA1"/>
    <w:rsid w:val="00BB2C75"/>
    <w:rsid w:val="00BC2A9C"/>
    <w:rsid w:val="00BC36E8"/>
    <w:rsid w:val="00BC4588"/>
    <w:rsid w:val="00BC5033"/>
    <w:rsid w:val="00BD2305"/>
    <w:rsid w:val="00BE3252"/>
    <w:rsid w:val="00BE6480"/>
    <w:rsid w:val="00BE6AE1"/>
    <w:rsid w:val="00BF6BB1"/>
    <w:rsid w:val="00C04E2E"/>
    <w:rsid w:val="00C1143F"/>
    <w:rsid w:val="00C14C75"/>
    <w:rsid w:val="00C15449"/>
    <w:rsid w:val="00C177C1"/>
    <w:rsid w:val="00C31B95"/>
    <w:rsid w:val="00C34397"/>
    <w:rsid w:val="00C408CB"/>
    <w:rsid w:val="00C442DD"/>
    <w:rsid w:val="00C46B3B"/>
    <w:rsid w:val="00C513ED"/>
    <w:rsid w:val="00C60F1E"/>
    <w:rsid w:val="00C65B38"/>
    <w:rsid w:val="00C66EBE"/>
    <w:rsid w:val="00C70DD5"/>
    <w:rsid w:val="00C7285F"/>
    <w:rsid w:val="00C751FF"/>
    <w:rsid w:val="00C86DEE"/>
    <w:rsid w:val="00C90372"/>
    <w:rsid w:val="00C9258C"/>
    <w:rsid w:val="00CA3649"/>
    <w:rsid w:val="00CA4E10"/>
    <w:rsid w:val="00CA6751"/>
    <w:rsid w:val="00CA7DB9"/>
    <w:rsid w:val="00CB4CD3"/>
    <w:rsid w:val="00CC080E"/>
    <w:rsid w:val="00CC6C9D"/>
    <w:rsid w:val="00CD2F0F"/>
    <w:rsid w:val="00CD4AD9"/>
    <w:rsid w:val="00CD6A77"/>
    <w:rsid w:val="00CE18F7"/>
    <w:rsid w:val="00CE4C34"/>
    <w:rsid w:val="00CE6E3B"/>
    <w:rsid w:val="00CF2FB0"/>
    <w:rsid w:val="00D02569"/>
    <w:rsid w:val="00D0661B"/>
    <w:rsid w:val="00D232AB"/>
    <w:rsid w:val="00D24343"/>
    <w:rsid w:val="00D3348B"/>
    <w:rsid w:val="00D3359A"/>
    <w:rsid w:val="00D371F1"/>
    <w:rsid w:val="00D42586"/>
    <w:rsid w:val="00D45C16"/>
    <w:rsid w:val="00D46F76"/>
    <w:rsid w:val="00D6190D"/>
    <w:rsid w:val="00D62EF2"/>
    <w:rsid w:val="00D70CA1"/>
    <w:rsid w:val="00D750B9"/>
    <w:rsid w:val="00D753F4"/>
    <w:rsid w:val="00D820D5"/>
    <w:rsid w:val="00D8747C"/>
    <w:rsid w:val="00D90B70"/>
    <w:rsid w:val="00D92713"/>
    <w:rsid w:val="00DA0589"/>
    <w:rsid w:val="00DA107C"/>
    <w:rsid w:val="00DB4440"/>
    <w:rsid w:val="00DC1B8F"/>
    <w:rsid w:val="00DC271D"/>
    <w:rsid w:val="00DC51C7"/>
    <w:rsid w:val="00DC6403"/>
    <w:rsid w:val="00DD7E0D"/>
    <w:rsid w:val="00DE14C2"/>
    <w:rsid w:val="00DE3301"/>
    <w:rsid w:val="00DE5C7C"/>
    <w:rsid w:val="00DE602F"/>
    <w:rsid w:val="00DF1697"/>
    <w:rsid w:val="00DF409E"/>
    <w:rsid w:val="00E00872"/>
    <w:rsid w:val="00E01280"/>
    <w:rsid w:val="00E028A3"/>
    <w:rsid w:val="00E10B4B"/>
    <w:rsid w:val="00E16661"/>
    <w:rsid w:val="00E16DD8"/>
    <w:rsid w:val="00E22DA2"/>
    <w:rsid w:val="00E257E3"/>
    <w:rsid w:val="00E26438"/>
    <w:rsid w:val="00E26E44"/>
    <w:rsid w:val="00E30C26"/>
    <w:rsid w:val="00E32461"/>
    <w:rsid w:val="00E32806"/>
    <w:rsid w:val="00E32D68"/>
    <w:rsid w:val="00E33893"/>
    <w:rsid w:val="00E41A1C"/>
    <w:rsid w:val="00E421BA"/>
    <w:rsid w:val="00E46375"/>
    <w:rsid w:val="00E473A0"/>
    <w:rsid w:val="00E47C83"/>
    <w:rsid w:val="00E51F81"/>
    <w:rsid w:val="00E5269F"/>
    <w:rsid w:val="00E528D4"/>
    <w:rsid w:val="00E542CB"/>
    <w:rsid w:val="00E54F11"/>
    <w:rsid w:val="00E55391"/>
    <w:rsid w:val="00E56513"/>
    <w:rsid w:val="00E571E4"/>
    <w:rsid w:val="00E61E02"/>
    <w:rsid w:val="00E6238A"/>
    <w:rsid w:val="00E64C29"/>
    <w:rsid w:val="00E74B55"/>
    <w:rsid w:val="00E77717"/>
    <w:rsid w:val="00E83B86"/>
    <w:rsid w:val="00E862F1"/>
    <w:rsid w:val="00E86B75"/>
    <w:rsid w:val="00EA08F9"/>
    <w:rsid w:val="00EA38B6"/>
    <w:rsid w:val="00EB349D"/>
    <w:rsid w:val="00EB56EF"/>
    <w:rsid w:val="00EC2999"/>
    <w:rsid w:val="00EC395F"/>
    <w:rsid w:val="00EC4D3B"/>
    <w:rsid w:val="00EC6F7C"/>
    <w:rsid w:val="00EC77A0"/>
    <w:rsid w:val="00ED2296"/>
    <w:rsid w:val="00ED2A45"/>
    <w:rsid w:val="00EE2904"/>
    <w:rsid w:val="00EE347E"/>
    <w:rsid w:val="00EE34C7"/>
    <w:rsid w:val="00EE58AD"/>
    <w:rsid w:val="00EF00FE"/>
    <w:rsid w:val="00EF406F"/>
    <w:rsid w:val="00F064B9"/>
    <w:rsid w:val="00F074EE"/>
    <w:rsid w:val="00F1547C"/>
    <w:rsid w:val="00F30A29"/>
    <w:rsid w:val="00F375B0"/>
    <w:rsid w:val="00F40F94"/>
    <w:rsid w:val="00F45C9E"/>
    <w:rsid w:val="00F46195"/>
    <w:rsid w:val="00F6553D"/>
    <w:rsid w:val="00F65B21"/>
    <w:rsid w:val="00F66381"/>
    <w:rsid w:val="00F7080C"/>
    <w:rsid w:val="00F7597E"/>
    <w:rsid w:val="00F8010F"/>
    <w:rsid w:val="00F80D38"/>
    <w:rsid w:val="00F879A4"/>
    <w:rsid w:val="00F91825"/>
    <w:rsid w:val="00F942AD"/>
    <w:rsid w:val="00FA0618"/>
    <w:rsid w:val="00FA1991"/>
    <w:rsid w:val="00FA3833"/>
    <w:rsid w:val="00FA674E"/>
    <w:rsid w:val="00FA6CF3"/>
    <w:rsid w:val="00FA73E6"/>
    <w:rsid w:val="00FB04A0"/>
    <w:rsid w:val="00FB5E12"/>
    <w:rsid w:val="00FD1451"/>
    <w:rsid w:val="00FD5031"/>
    <w:rsid w:val="00FD6E30"/>
    <w:rsid w:val="00FE01C1"/>
    <w:rsid w:val="00FE7DB0"/>
    <w:rsid w:val="00FF2FAF"/>
    <w:rsid w:val="00FF4B4F"/>
    <w:rsid w:val="00FF6404"/>
    <w:rsid w:val="00FF68E7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06082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60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A54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54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2212-6E41-44A3-B21D-44FA64C6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24</cp:revision>
  <cp:lastPrinted>2024-05-20T05:46:00Z</cp:lastPrinted>
  <dcterms:created xsi:type="dcterms:W3CDTF">2021-06-15T09:51:00Z</dcterms:created>
  <dcterms:modified xsi:type="dcterms:W3CDTF">2024-05-20T05:46:00Z</dcterms:modified>
</cp:coreProperties>
</file>